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color w:val="455358"/>
          <w:sz w:val="28"/>
          <w:szCs w:val="24"/>
          <w:lang w:val="en-US" w:eastAsia="de-DE"/>
        </w:rPr>
      </w:pPr>
      <w:bookmarkStart w:id="0" w:name="_GoBack"/>
      <w:bookmarkEnd w:id="0"/>
      <w:r w:rsidRPr="00CF6860">
        <w:rPr>
          <w:rFonts w:ascii="Arial" w:eastAsia="Times New Roman" w:hAnsi="Arial" w:cs="Arial"/>
          <w:b/>
          <w:color w:val="455358"/>
          <w:sz w:val="28"/>
          <w:szCs w:val="24"/>
          <w:lang w:val="en-US" w:eastAsia="de-DE"/>
        </w:rPr>
        <w:t>American Dream vocabulary list</w:t>
      </w:r>
      <w:r w:rsidR="00CF6860">
        <w:rPr>
          <w:rFonts w:ascii="Arial" w:eastAsia="Times New Roman" w:hAnsi="Arial" w:cs="Arial"/>
          <w:b/>
          <w:color w:val="455358"/>
          <w:sz w:val="28"/>
          <w:szCs w:val="24"/>
          <w:lang w:val="en-US" w:eastAsia="de-DE"/>
        </w:rPr>
        <w:t xml:space="preserve">  </w:t>
      </w:r>
      <w:r w:rsidR="00CF6860">
        <w:rPr>
          <w:rFonts w:ascii="Arial" w:eastAsia="Times New Roman" w:hAnsi="Arial" w:cs="Arial"/>
          <w:b/>
          <w:color w:val="455358"/>
          <w:sz w:val="28"/>
          <w:szCs w:val="24"/>
          <w:lang w:val="en-US" w:eastAsia="de-DE"/>
        </w:rPr>
        <w:tab/>
      </w:r>
      <w:r w:rsidR="00CF6860">
        <w:rPr>
          <w:rFonts w:ascii="Arial" w:eastAsia="Times New Roman" w:hAnsi="Arial" w:cs="Arial"/>
          <w:b/>
          <w:color w:val="455358"/>
          <w:sz w:val="28"/>
          <w:szCs w:val="24"/>
          <w:lang w:val="en-US" w:eastAsia="de-DE"/>
        </w:rPr>
        <w:tab/>
      </w:r>
      <w:r w:rsidR="00CF6860">
        <w:rPr>
          <w:rFonts w:ascii="Arial" w:eastAsia="Times New Roman" w:hAnsi="Arial" w:cs="Arial"/>
          <w:b/>
          <w:color w:val="455358"/>
          <w:sz w:val="28"/>
          <w:szCs w:val="24"/>
          <w:lang w:val="en-US" w:eastAsia="de-DE"/>
        </w:rPr>
        <w:tab/>
      </w:r>
      <w:r w:rsidR="00CF6860">
        <w:rPr>
          <w:rFonts w:ascii="Arial" w:eastAsia="Times New Roman" w:hAnsi="Arial" w:cs="Arial"/>
          <w:b/>
          <w:color w:val="455358"/>
          <w:sz w:val="28"/>
          <w:szCs w:val="24"/>
          <w:lang w:val="en-US" w:eastAsia="de-DE"/>
        </w:rPr>
        <w:tab/>
      </w:r>
      <w:r w:rsidR="00CF6860">
        <w:rPr>
          <w:rFonts w:ascii="Arial" w:eastAsia="Times New Roman" w:hAnsi="Arial" w:cs="Arial"/>
          <w:b/>
          <w:color w:val="455358"/>
          <w:sz w:val="28"/>
          <w:szCs w:val="24"/>
          <w:lang w:val="en-US" w:eastAsia="de-DE"/>
        </w:rPr>
        <w:tab/>
        <w:t>SM</w:t>
      </w:r>
    </w:p>
    <w:p w:rsidR="00934BF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 w:val="24"/>
          <w:szCs w:val="24"/>
          <w:lang w:val="en-US" w:eastAsia="de-DE"/>
        </w:rPr>
      </w:pP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to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realise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/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to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fulfil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a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dream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einen Traum erfüllen, verwirklichen</w:t>
      </w: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(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to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)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succeed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in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doing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sth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erfolgreich sein in/ein Ziel erreichen</w:t>
      </w: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(</w:t>
      </w:r>
      <w:proofErr w:type="gram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to</w:t>
      </w:r>
      <w:proofErr w:type="gram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) live up to one's full potential -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sich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frei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entfalten</w:t>
      </w:r>
      <w:proofErr w:type="spellEnd"/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(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to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) live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one's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dream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den eigenen Traum leben</w:t>
      </w: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constitutional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right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to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freedom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and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democracy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verfassungebundenes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Recht auf Freiheit und Demokratie</w:t>
      </w: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  <w:proofErr w:type="gram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the</w:t>
      </w:r>
      <w:proofErr w:type="gram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right to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sth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-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Recht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auf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etwas</w:t>
      </w:r>
      <w:proofErr w:type="spellEnd"/>
    </w:p>
    <w:p w:rsidR="003F2D25" w:rsidRPr="00CF6860" w:rsidRDefault="003F2D25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</w:p>
    <w:p w:rsidR="00CF6860" w:rsidRPr="00CF6860" w:rsidRDefault="00CF6860" w:rsidP="00CF68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Pursuit of Happiness </w:t>
      </w:r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softHyphen/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Streben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nach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Glück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= a right granted to every citizen by the constitution</w:t>
      </w:r>
    </w:p>
    <w:p w:rsidR="00CF6860" w:rsidRPr="00CF6860" w:rsidRDefault="00CF6860" w:rsidP="00CF68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City upon a Hill - simile used to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emphasise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America's function as a role model to the world</w:t>
      </w:r>
    </w:p>
    <w:p w:rsidR="00CF6860" w:rsidRPr="00CF6860" w:rsidRDefault="00CF6860" w:rsidP="00CF68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Manifest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Destiny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offensichtliche (göttliche) Bestimmung der Amerikaner den Nordamerikanischen Kontinent zu erobern und besiedeln</w:t>
      </w:r>
    </w:p>
    <w:p w:rsidR="00CF6860" w:rsidRPr="00CF6860" w:rsidRDefault="00CF6860" w:rsidP="00CF68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unalienable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rights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-Unveräußerliche Rechte (alle in der Verfassung zugesicherte Rechte dürfen von niemanden verletzt werden und stehen allen Bürgern gleichermaßen zu)</w:t>
      </w:r>
    </w:p>
    <w:p w:rsidR="00CF6860" w:rsidRPr="00CF6860" w:rsidRDefault="00CF6860" w:rsidP="00CF68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from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rags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to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riches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vom Tellerwäscher zum Millionär</w:t>
      </w:r>
    </w:p>
    <w:p w:rsidR="00CF6860" w:rsidRPr="00CF6860" w:rsidRDefault="00CF6860" w:rsidP="00CF68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</w:p>
    <w:p w:rsidR="00CF6860" w:rsidRPr="00CF6860" w:rsidRDefault="00CF6860" w:rsidP="00CF68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  <w:proofErr w:type="gram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melting</w:t>
      </w:r>
      <w:proofErr w:type="gram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pot - 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Schmelztiegel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(metaphor for the multicultural American society: people from many different backgrounds become one nation</w:t>
      </w:r>
    </w:p>
    <w:p w:rsidR="00CF6860" w:rsidRPr="00CF6860" w:rsidRDefault="00CF6860" w:rsidP="00CF68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  <w:proofErr w:type="gram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salad</w:t>
      </w:r>
      <w:proofErr w:type="gram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bowl -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Salatschüssel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: latest metaphor used to describe the multicultural American society: it highlights that despite becoming US-citizens people do not just give up their original cultural identity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completly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in this process: diversity as an important feature of the US society</w:t>
      </w:r>
    </w:p>
    <w:p w:rsidR="00CF6860" w:rsidRDefault="00CF6860" w:rsidP="00CF68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</w:p>
    <w:p w:rsidR="00CF6860" w:rsidRPr="00CF6860" w:rsidRDefault="00CF6860" w:rsidP="00CF68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  <w:proofErr w:type="gram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self-reliance</w:t>
      </w:r>
      <w:proofErr w:type="gram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-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Selbstständigkeit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-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Selbstverantwortung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: idea that every person is responsible for his/her own destiny/life</w:t>
      </w:r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br/>
        <w:t>„Help yourself and God will help you"</w:t>
      </w:r>
    </w:p>
    <w:p w:rsidR="00CF6860" w:rsidRPr="00CF6860" w:rsidRDefault="00CF6860" w:rsidP="00CF68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materialism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Materialismus</w:t>
      </w:r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br/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materialistic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materialistisch </w:t>
      </w:r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br/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materialist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Materialist</w:t>
      </w:r>
    </w:p>
    <w:p w:rsidR="00CF6860" w:rsidRPr="00CF6860" w:rsidRDefault="00CF6860" w:rsidP="00CF68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(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to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)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consume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konsumieren</w:t>
      </w:r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br/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consumption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Konsum</w:t>
      </w:r>
    </w:p>
    <w:p w:rsidR="00CF6860" w:rsidRPr="00CF6860" w:rsidRDefault="00CF6860" w:rsidP="00CF68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sovereignty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Volkssouveränität (die Macht im Staat geht vom Volke aus)</w:t>
      </w:r>
    </w:p>
    <w:p w:rsidR="00CF6860" w:rsidRPr="00CF6860" w:rsidRDefault="00CF6860" w:rsidP="00CF68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</w:p>
    <w:p w:rsidR="00CF6860" w:rsidRPr="00CF6860" w:rsidRDefault="00CF6860" w:rsidP="00CF68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  <w:proofErr w:type="gram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obstacles</w:t>
      </w:r>
      <w:proofErr w:type="gram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-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Behinderungen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/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Hürden</w:t>
      </w:r>
      <w:proofErr w:type="spellEnd"/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  <w:proofErr w:type="gram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restrictions  -</w:t>
      </w:r>
      <w:proofErr w:type="gram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Beschränkungen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</w:t>
      </w: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(</w:t>
      </w:r>
      <w:proofErr w:type="gram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to</w:t>
      </w:r>
      <w:proofErr w:type="gram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) be restricted by -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eingeschränkt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sein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durch</w:t>
      </w:r>
      <w:proofErr w:type="spellEnd"/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(</w:t>
      </w:r>
      <w:proofErr w:type="gram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to</w:t>
      </w:r>
      <w:proofErr w:type="gram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) suffer from oppression and poverty -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unter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Unterdrückung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und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Armut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leiden</w:t>
      </w:r>
      <w:proofErr w:type="spellEnd"/>
    </w:p>
    <w:p w:rsidR="003F2D25" w:rsidRPr="00CF6860" w:rsidRDefault="003F2D25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  <w:proofErr w:type="gram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to</w:t>
      </w:r>
      <w:proofErr w:type="gram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immigrate -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immigrieren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br/>
        <w:t>immigrant - Immigrant</w:t>
      </w: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(</w:t>
      </w:r>
      <w:proofErr w:type="gram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to</w:t>
      </w:r>
      <w:proofErr w:type="gram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) flee a country (NOT: to flee from) -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aus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einem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Land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fliehen</w:t>
      </w:r>
      <w:proofErr w:type="spellEnd"/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refugee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Flüchtling</w:t>
      </w: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asylum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seeker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Asylsuchender</w:t>
      </w: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(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to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)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apply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for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citizenship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einen Einbürgerungsantrag stellen</w:t>
      </w: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illegal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immigration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illegale Einwanderung</w:t>
      </w: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(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to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)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deport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– deportieren/ausweisen </w:t>
      </w: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Deportation - Ausweisung</w:t>
      </w: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hope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FOR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sth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(a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better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life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) - Hoffnung auf</w:t>
      </w: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attempt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to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check/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contain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illegal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immigration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-Versuch illegale Einwanderung einzudämmen/zu kontrollieren</w:t>
      </w: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ethnic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group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ethnische Gruppe</w:t>
      </w:r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br/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ethnic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origin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ethnische Herkunft</w:t>
      </w:r>
    </w:p>
    <w:p w:rsidR="00CF6860" w:rsidRPr="00CF6860" w:rsidRDefault="00CF6860" w:rsidP="00CF68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lastRenderedPageBreak/>
        <w:t xml:space="preserve">Hispanic -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lateinamerikanisch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br/>
        <w:t xml:space="preserve">Hispanic(s) -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Lateinamerikaner</w:t>
      </w:r>
      <w:proofErr w:type="spellEnd"/>
    </w:p>
    <w:p w:rsidR="003F2D25" w:rsidRPr="00CF6860" w:rsidRDefault="00CF6860" w:rsidP="00CF68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  <w:proofErr w:type="gram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racism</w:t>
      </w:r>
      <w:proofErr w:type="gram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-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Rassismus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br/>
        <w:t xml:space="preserve">a racist -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Rassist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br/>
        <w:t xml:space="preserve">racist remark -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rassistische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Bemerkung</w:t>
      </w:r>
      <w:proofErr w:type="spellEnd"/>
    </w:p>
    <w:p w:rsidR="00CF6860" w:rsidRPr="00CF6860" w:rsidRDefault="00CF6860" w:rsidP="00CF68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  <w:proofErr w:type="gram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segregation</w:t>
      </w:r>
      <w:proofErr w:type="gram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- Segregation;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räumliche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Trennung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br/>
        <w:t xml:space="preserve">the segregation of ethnic groups - Segregation von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ethnischen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Gruppen</w:t>
      </w:r>
      <w:proofErr w:type="spellEnd"/>
    </w:p>
    <w:p w:rsidR="00CF6860" w:rsidRPr="00CF6860" w:rsidRDefault="00CF6860" w:rsidP="00CF68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  <w:proofErr w:type="gram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racial</w:t>
      </w:r>
      <w:proofErr w:type="gram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segregation -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offical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state policy in the US from 1865-1960s: segregation of black and white people in all official, federal and social institutions like schools, hospitals, buses</w:t>
      </w:r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br/>
        <w:t>!There were separate buildings and institutions for blacks and whites!</w:t>
      </w:r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br/>
        <w:t xml:space="preserve">! </w:t>
      </w:r>
      <w:proofErr w:type="gram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interracial</w:t>
      </w:r>
      <w:proofErr w:type="gram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(mixed) marriage was forbidden too!</w:t>
      </w:r>
    </w:p>
    <w:p w:rsidR="00CF6860" w:rsidRPr="00CF6860" w:rsidRDefault="00CF686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competitive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edge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Wettbewerbsvorteil</w:t>
      </w: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manual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worker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der Handarbeiter</w:t>
      </w: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unskilled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labour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Hilfsarbeit </w:t>
      </w: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  <w:proofErr w:type="gram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unskilled</w:t>
      </w:r>
      <w:proofErr w:type="gram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worker -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Hilfsarbeiter</w:t>
      </w:r>
      <w:proofErr w:type="spellEnd"/>
    </w:p>
    <w:p w:rsidR="003F2D25" w:rsidRPr="00CF6860" w:rsidRDefault="003F2D25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  <w:proofErr w:type="gram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a</w:t>
      </w:r>
      <w:proofErr w:type="gram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burden (on) -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Bürde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(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für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)</w:t>
      </w:r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br/>
        <w:t xml:space="preserve">(to) be a burden on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sth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-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eine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Bürde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 xml:space="preserve"> sein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val="en-US" w:eastAsia="de-DE"/>
        </w:rPr>
        <w:t>für</w:t>
      </w:r>
      <w:proofErr w:type="spellEnd"/>
    </w:p>
    <w:p w:rsidR="00934BF0" w:rsidRPr="00CF6860" w:rsidRDefault="00934BF0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welfare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system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Sozialstaat</w:t>
      </w:r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br/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social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</w:t>
      </w:r>
      <w:proofErr w:type="spellStart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>benefits</w:t>
      </w:r>
      <w:proofErr w:type="spellEnd"/>
      <w:r w:rsidRPr="00CF6860">
        <w:rPr>
          <w:rFonts w:ascii="Arial" w:eastAsia="Times New Roman" w:hAnsi="Arial" w:cs="Arial"/>
          <w:color w:val="455358"/>
          <w:szCs w:val="24"/>
          <w:lang w:eastAsia="de-DE"/>
        </w:rPr>
        <w:t xml:space="preserve"> - staatliche Sozialfürsorge</w:t>
      </w:r>
    </w:p>
    <w:p w:rsidR="003F2D25" w:rsidRPr="00CF6860" w:rsidRDefault="003F2D25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eastAsia="de-DE"/>
        </w:rPr>
      </w:pPr>
    </w:p>
    <w:p w:rsidR="003F2D25" w:rsidRPr="00CF6860" w:rsidRDefault="003F2D25" w:rsidP="00934B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55358"/>
          <w:szCs w:val="24"/>
          <w:lang w:val="en-US" w:eastAsia="de-DE"/>
        </w:rPr>
      </w:pPr>
    </w:p>
    <w:p w:rsidR="00934BF0" w:rsidRPr="00934BF0" w:rsidRDefault="00934BF0" w:rsidP="0093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" w:history="1">
        <w:r w:rsidRPr="00934BF0">
          <w:rPr>
            <w:rFonts w:ascii="inherit" w:eastAsia="Times New Roman" w:hAnsi="inherit" w:cs="Times New Roman"/>
            <w:color w:val="FFFFFF"/>
            <w:sz w:val="24"/>
            <w:szCs w:val="24"/>
            <w:u w:val="single"/>
            <w:bdr w:val="none" w:sz="0" w:space="0" w:color="auto" w:frame="1"/>
            <w:lang w:eastAsia="de-DE"/>
          </w:rPr>
          <w:t>Registrieren</w:t>
        </w:r>
      </w:hyperlink>
    </w:p>
    <w:p w:rsidR="00934BF0" w:rsidRPr="00934BF0" w:rsidRDefault="00934BF0" w:rsidP="0093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" w:history="1">
        <w:r w:rsidRPr="00934BF0">
          <w:rPr>
            <w:rFonts w:ascii="inherit" w:eastAsia="Times New Roman" w:hAnsi="inherit" w:cs="Times New Roman"/>
            <w:color w:val="FFFFFF"/>
            <w:sz w:val="24"/>
            <w:szCs w:val="24"/>
            <w:u w:val="single"/>
            <w:bdr w:val="none" w:sz="0" w:space="0" w:color="auto" w:frame="1"/>
            <w:lang w:eastAsia="de-DE"/>
          </w:rPr>
          <w:t>Hilfecenter</w:t>
        </w:r>
      </w:hyperlink>
    </w:p>
    <w:p w:rsidR="00934BF0" w:rsidRPr="00934BF0" w:rsidRDefault="00934BF0" w:rsidP="0093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history="1">
        <w:r w:rsidRPr="00934BF0">
          <w:rPr>
            <w:rFonts w:ascii="inherit" w:eastAsia="Times New Roman" w:hAnsi="inherit" w:cs="Times New Roman"/>
            <w:color w:val="FFFFFF"/>
            <w:sz w:val="24"/>
            <w:szCs w:val="24"/>
            <w:u w:val="single"/>
            <w:bdr w:val="none" w:sz="0" w:space="0" w:color="auto" w:frame="1"/>
            <w:lang w:eastAsia="de-DE"/>
          </w:rPr>
          <w:t>Ehrenkodex</w:t>
        </w:r>
      </w:hyperlink>
    </w:p>
    <w:p w:rsidR="00934BF0" w:rsidRPr="00934BF0" w:rsidRDefault="00934BF0" w:rsidP="0093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history="1">
        <w:r w:rsidRPr="00934BF0">
          <w:rPr>
            <w:rFonts w:ascii="inherit" w:eastAsia="Times New Roman" w:hAnsi="inherit" w:cs="Times New Roman"/>
            <w:color w:val="FFFFFF"/>
            <w:sz w:val="24"/>
            <w:szCs w:val="24"/>
            <w:u w:val="single"/>
            <w:bdr w:val="none" w:sz="0" w:space="0" w:color="auto" w:frame="1"/>
            <w:lang w:eastAsia="de-DE"/>
          </w:rPr>
          <w:t>Community-Regeln</w:t>
        </w:r>
      </w:hyperlink>
    </w:p>
    <w:p w:rsidR="00934BF0" w:rsidRPr="00934BF0" w:rsidRDefault="00934BF0" w:rsidP="0093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8" w:history="1">
        <w:r w:rsidRPr="00934BF0">
          <w:rPr>
            <w:rFonts w:ascii="inherit" w:eastAsia="Times New Roman" w:hAnsi="inherit" w:cs="Times New Roman"/>
            <w:color w:val="FFFFFF"/>
            <w:sz w:val="24"/>
            <w:szCs w:val="24"/>
            <w:u w:val="single"/>
            <w:bdr w:val="none" w:sz="0" w:space="0" w:color="auto" w:frame="1"/>
            <w:lang w:eastAsia="de-DE"/>
          </w:rPr>
          <w:t>Schüler</w:t>
        </w:r>
      </w:hyperlink>
    </w:p>
    <w:sectPr w:rsidR="00934BF0" w:rsidRPr="00934B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F0"/>
    <w:rsid w:val="003F2D25"/>
    <w:rsid w:val="005F6773"/>
    <w:rsid w:val="00934BF0"/>
    <w:rsid w:val="00CF6860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8994"/>
  <w15:chartTrackingRefBased/>
  <w15:docId w15:val="{F409C1E5-48AF-4FF7-99BD-165DCB32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rmtext">
    <w:name w:val="termtext"/>
    <w:basedOn w:val="Absatz-Standardschriftart"/>
    <w:rsid w:val="00934BF0"/>
  </w:style>
  <w:style w:type="character" w:styleId="Hyperlink">
    <w:name w:val="Hyperlink"/>
    <w:basedOn w:val="Absatz-Standardschriftart"/>
    <w:uiPriority w:val="99"/>
    <w:semiHidden/>
    <w:unhideWhenUsed/>
    <w:rsid w:val="00934BF0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934BF0"/>
    <w:rPr>
      <w:b/>
      <w:b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934B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934BF0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934B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934BF0"/>
    <w:rPr>
      <w:rFonts w:ascii="Arial" w:eastAsia="Times New Roman" w:hAnsi="Arial" w:cs="Arial"/>
      <w:vanish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6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72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4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5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43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96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78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73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43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05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9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52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55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59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71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8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0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93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99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397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47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83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11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61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18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064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24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231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5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3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49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274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30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45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5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2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58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21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25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40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3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8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93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2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12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31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63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40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92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6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45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7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20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80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96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64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7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46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7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2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9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33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20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07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49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54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18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39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62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06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16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37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0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78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22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5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98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75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58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45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29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7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35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46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95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99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58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4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0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73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015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8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91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9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27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0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7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5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19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79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12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50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22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6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07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6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70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1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73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87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9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7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74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29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84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262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8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9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94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44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0307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45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86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34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84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34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5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05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5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262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7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1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25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83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16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89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07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25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32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18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50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9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0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87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89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73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60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38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56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7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21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3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48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16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8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4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80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74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1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75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38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41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3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9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810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9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339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71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3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8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86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680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1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300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88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64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501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53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95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7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09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73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10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17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13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61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498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03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4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081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1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52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85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92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515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03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94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9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0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0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2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1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979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31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9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11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4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7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07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309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1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58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59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02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49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60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39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8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165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48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1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1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30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31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6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06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24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68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90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60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44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31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296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5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48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3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931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07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8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0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17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09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77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08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499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4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35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362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49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1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046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37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965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4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230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9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00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2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5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81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2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06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03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66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75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10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10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579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13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57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28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8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1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7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39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76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146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12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1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40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04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99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86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52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20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4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33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40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71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374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173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08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3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75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43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2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736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078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526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61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24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73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79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49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165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36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52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7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30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870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6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402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47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63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7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87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36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552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9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60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69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8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4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2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69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2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2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7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64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0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16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0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5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2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7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5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31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64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71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7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81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2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8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1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7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16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21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6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7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4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8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4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4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65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5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7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de/stude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quizlet.com/de/guideli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izlet.com/de/honor-code" TargetMode="External"/><Relationship Id="rId5" Type="http://schemas.openxmlformats.org/officeDocument/2006/relationships/hyperlink" Target="https://quizlet.com/de/hel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quizlet.com/sign-up?signupOrigin=global-foote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Schreiber-Mansmann</dc:creator>
  <cp:keywords/>
  <dc:description/>
  <cp:lastModifiedBy>Nicole Schreiber-Mansmann</cp:lastModifiedBy>
  <cp:revision>2</cp:revision>
  <dcterms:created xsi:type="dcterms:W3CDTF">2018-08-30T19:26:00Z</dcterms:created>
  <dcterms:modified xsi:type="dcterms:W3CDTF">2018-08-30T19:26:00Z</dcterms:modified>
</cp:coreProperties>
</file>