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3B526" w14:textId="77777777" w:rsidR="00EE4139" w:rsidRPr="00EE4139" w:rsidRDefault="00EE4139" w:rsidP="00EE4139">
      <w:pPr>
        <w:rPr>
          <w:rFonts w:ascii="Arial" w:eastAsiaTheme="majorEastAsia" w:hAnsi="Arial" w:cs="Arial"/>
          <w:b/>
          <w:bCs/>
          <w:color w:val="000000"/>
          <w:sz w:val="28"/>
          <w:szCs w:val="28"/>
          <w:lang w:val="en-GB"/>
        </w:rPr>
      </w:pPr>
      <w:r w:rsidRPr="00EE4139">
        <w:rPr>
          <w:rFonts w:ascii="Arial" w:eastAsiaTheme="majorEastAsia" w:hAnsi="Arial" w:cs="Arial"/>
          <w:b/>
          <w:bCs/>
          <w:color w:val="000000"/>
          <w:sz w:val="28"/>
          <w:szCs w:val="28"/>
          <w:lang w:val="en-GB"/>
        </w:rPr>
        <w:t>method: mediation</w:t>
      </w:r>
    </w:p>
    <w:p w14:paraId="64A92EF8" w14:textId="77777777" w:rsidR="00EE4139" w:rsidRPr="00EE4139" w:rsidRDefault="00EE4139" w:rsidP="00EE4139">
      <w:pPr>
        <w:shd w:val="clear" w:color="auto" w:fill="FFFFFF"/>
        <w:spacing w:after="0" w:line="240" w:lineRule="auto"/>
        <w:textAlignment w:val="baseline"/>
        <w:outlineLvl w:val="1"/>
        <w:rPr>
          <w:rFonts w:ascii="Arial" w:eastAsia="Times New Roman" w:hAnsi="Arial" w:cs="Arial"/>
          <w:b/>
          <w:bCs/>
          <w:color w:val="333333"/>
          <w:sz w:val="24"/>
          <w:szCs w:val="24"/>
          <w:lang w:val="en-GB" w:eastAsia="de-DE"/>
        </w:rPr>
      </w:pPr>
    </w:p>
    <w:p w14:paraId="497BDAD3" w14:textId="77777777" w:rsidR="00EE4139" w:rsidRPr="00A47367" w:rsidRDefault="00EE4139" w:rsidP="00EE4139">
      <w:pPr>
        <w:shd w:val="clear" w:color="auto" w:fill="FFFFFF"/>
        <w:spacing w:after="0" w:line="240" w:lineRule="auto"/>
        <w:textAlignment w:val="baseline"/>
        <w:outlineLvl w:val="1"/>
        <w:rPr>
          <w:rFonts w:ascii="Arial" w:eastAsia="Times New Roman" w:hAnsi="Arial" w:cs="Arial"/>
          <w:b/>
          <w:bCs/>
          <w:color w:val="333333"/>
          <w:sz w:val="24"/>
          <w:szCs w:val="24"/>
          <w:lang w:val="en-GB" w:eastAsia="de-DE"/>
        </w:rPr>
      </w:pPr>
      <w:r w:rsidRPr="00A47367">
        <w:rPr>
          <w:lang w:val="en-GB"/>
        </w:rPr>
        <w:t xml:space="preserve">source: http://www.tagesspiegel.de/berlin/crowdfunding-projekt-drei-berliner-lassennachhaltige-chucks-produzieren/13376758.html. </w:t>
      </w:r>
    </w:p>
    <w:p w14:paraId="2F86BEB9" w14:textId="77777777" w:rsidR="00EE4139" w:rsidRPr="004D1880" w:rsidRDefault="00EE4139" w:rsidP="00EE4139">
      <w:pPr>
        <w:pStyle w:val="berschrift1"/>
        <w:shd w:val="clear" w:color="auto" w:fill="FFFFFF"/>
        <w:spacing w:before="300" w:after="450"/>
        <w:textAlignment w:val="center"/>
        <w:rPr>
          <w:b/>
          <w:bCs/>
          <w:color w:val="auto"/>
          <w:sz w:val="28"/>
          <w:szCs w:val="28"/>
        </w:rPr>
      </w:pPr>
      <w:r w:rsidRPr="00251CD2">
        <w:rPr>
          <w:rFonts w:ascii="Arial" w:hAnsi="Arial" w:cs="Arial"/>
          <w:b/>
          <w:bCs/>
          <w:color w:val="000000"/>
          <w:sz w:val="28"/>
          <w:szCs w:val="28"/>
        </w:rPr>
        <w:t xml:space="preserve">material: </w:t>
      </w:r>
      <w:r w:rsidRPr="004D1880">
        <w:rPr>
          <w:b/>
          <w:bCs/>
          <w:color w:val="auto"/>
          <w:sz w:val="28"/>
          <w:szCs w:val="28"/>
        </w:rPr>
        <w:t xml:space="preserve">Drei Berliner lassen nachhaltige Chucks produzieren </w:t>
      </w:r>
    </w:p>
    <w:p w14:paraId="5F4F9287" w14:textId="77777777" w:rsidR="00EE4139" w:rsidRDefault="00EE4139" w:rsidP="00EE4139">
      <w:pPr>
        <w:shd w:val="clear" w:color="auto" w:fill="FFFFFF"/>
        <w:spacing w:after="0" w:line="240" w:lineRule="auto"/>
        <w:textAlignment w:val="baseline"/>
        <w:outlineLvl w:val="1"/>
      </w:pPr>
      <w:r>
        <w:t>von Romanowski, S.</w:t>
      </w:r>
    </w:p>
    <w:p w14:paraId="0AB51E49" w14:textId="77777777" w:rsidR="00EE4139" w:rsidRDefault="00EE4139" w:rsidP="00EE4139">
      <w:pPr>
        <w:shd w:val="clear" w:color="auto" w:fill="FFFFFF"/>
        <w:spacing w:after="0" w:line="240" w:lineRule="auto"/>
        <w:textAlignment w:val="baseline"/>
        <w:outlineLvl w:val="1"/>
      </w:pPr>
      <w:r>
        <w:t>in „Der Tagesspiegel“, 1. April 2016.</w:t>
      </w:r>
    </w:p>
    <w:p w14:paraId="615796CE" w14:textId="77777777" w:rsidR="00EE4139" w:rsidRDefault="00EE4139" w:rsidP="00EE4139"/>
    <w:p w14:paraId="78415731" w14:textId="77777777" w:rsidR="00EE4139" w:rsidRDefault="00EE4139" w:rsidP="00EE4139">
      <w:r>
        <w:t xml:space="preserve">Drei Berliner lassen nachhaltige Chucks produzieren Jeder kennt die berühmten „Chucks“. In Berlin gibt es nun eine faire Version – ohne Plastik. von Susanne Romanowski </w:t>
      </w:r>
      <w:proofErr w:type="spellStart"/>
      <w:r>
        <w:t>Shai</w:t>
      </w:r>
      <w:proofErr w:type="spellEnd"/>
      <w:r>
        <w:t xml:space="preserve"> Hoffmann will den Großkonzernen nicht mehr hinterherlaufen. Er meint das </w:t>
      </w:r>
      <w:proofErr w:type="gramStart"/>
      <w:r>
        <w:t>durchaus wörtlich</w:t>
      </w:r>
      <w:proofErr w:type="gramEnd"/>
      <w:r>
        <w:t xml:space="preserve">. Seine „Karma Classics“ sollen Sneaker für das gute Gewissen sein: nachhaltig, fair, ohne Plastik. Die Produktion geht mittlerweile in die dritte Runde. Hoffmann hat das Projekt vom Berliner Architekten Van Bo Le-Mentzel übernommen, der sich die Sache mit den „Karma </w:t>
      </w:r>
      <w:proofErr w:type="spellStart"/>
      <w:r>
        <w:t>Chakhs</w:t>
      </w:r>
      <w:proofErr w:type="spellEnd"/>
      <w:r>
        <w:t>“ ausgedacht hat. Die Schuhe sind limitiert auf 1000 Paar, finanziert wird das Projekt online über Crowdfunding</w:t>
      </w:r>
      <w:proofErr w:type="gramStart"/>
      <w:r>
        <w:t>1 .</w:t>
      </w:r>
      <w:proofErr w:type="gramEnd"/>
      <w:r>
        <w:t xml:space="preserve"> Kurz vor der Deadline sieht es für Hoffmann gut aus: Bis Freitag haben Unterstützer noch Zeit sich zu beteiligen, mehr als 32 000 von den benötigten 34 500 Euro sind schon gezahlt. Hoffmann nennt dieses Phänomen „</w:t>
      </w:r>
      <w:proofErr w:type="spellStart"/>
      <w:r>
        <w:t>Crowd</w:t>
      </w:r>
      <w:proofErr w:type="spellEnd"/>
      <w:r>
        <w:t xml:space="preserve"> Love“, die Begeisterung vieler Menschen für ein gutes Projekt. Zahlen und Helfen sei da selbstver10 </w:t>
      </w:r>
      <w:proofErr w:type="spellStart"/>
      <w:r>
        <w:t>ständlich</w:t>
      </w:r>
      <w:proofErr w:type="spellEnd"/>
      <w:r>
        <w:t xml:space="preserve">. [...] Faire Produktion klingt zunächst gut. Tatsächlich sei das aber ein sehr breiter Begriff, sagt Franziska Kuntze, Inhaberin des nachhaltigen Berliner Schuhgeschäfts </w:t>
      </w:r>
      <w:proofErr w:type="spellStart"/>
      <w:r>
        <w:t>Pololo</w:t>
      </w:r>
      <w:proofErr w:type="spellEnd"/>
      <w:r>
        <w:t xml:space="preserve">. Das wichtigste sei Transparenz. Bei den „Karma Classics“ bemühen sich die Initiatoren um eine möglichst genaue Angabe zur Herkunft jedes einzelnen Elements. In den früheren Versionen </w:t>
      </w:r>
      <w:proofErr w:type="gramStart"/>
      <w:r>
        <w:t>der  Karma</w:t>
      </w:r>
      <w:proofErr w:type="gramEnd"/>
      <w:r>
        <w:t xml:space="preserve"> </w:t>
      </w:r>
      <w:proofErr w:type="spellStart"/>
      <w:r>
        <w:t>Chakhs</w:t>
      </w:r>
      <w:proofErr w:type="spellEnd"/>
      <w:r>
        <w:t xml:space="preserve"> war beispielsweise der Ursprung der Textilfarbe nicht bekannt. Für Franziska Kuntze ist die Idee wichtiger: „Es ist nicht schlimm, wenn nicht von Anfang an alles fair ist“, sagt sie. „So eine Aufgabe schafft keiner mal eben von heute auf morgen.“ Kritisch sieht sie allerdings die limitierte Anzahl der Schuhe. „Man muss langfristig schauen, dass die Näherinnen gut beschäftigt sind“, sagt Kuntze. Es hätte schließlich niemand etwas davon, „für die 20 zwei, drei Wochen, die die Produktion braucht, den Lohn um ein paar Euro zu erhöhen.</w:t>
      </w:r>
      <w:proofErr w:type="gramStart"/>
      <w:r>
        <w:t>“(</w:t>
      </w:r>
      <w:proofErr w:type="gramEnd"/>
      <w:r>
        <w:t>…) . Den Namen der Sneaker haben sie geändert – der „</w:t>
      </w:r>
      <w:proofErr w:type="spellStart"/>
      <w:r>
        <w:t>Chakh</w:t>
      </w:r>
      <w:proofErr w:type="spellEnd"/>
      <w:r>
        <w:t xml:space="preserve">“ </w:t>
      </w:r>
      <w:proofErr w:type="gramStart"/>
      <w:r>
        <w:t>bleibt gewissermaßen</w:t>
      </w:r>
      <w:proofErr w:type="gramEnd"/>
      <w:r>
        <w:t xml:space="preserve"> trotzdem. Der Name erinnert nicht zufällig </w:t>
      </w:r>
      <w:proofErr w:type="gramStart"/>
      <w:r>
        <w:t>an die berühmten Sneaker</w:t>
      </w:r>
      <w:proofErr w:type="gramEnd"/>
      <w:r>
        <w:t xml:space="preserve"> von Converse. Optisch sind Original und Adaption kaum voneinander zu unterscheiden. „Wir haben uns für diesen Look entschieden, weil jeder den Schuh kennt“, sagt Hoffmann. „Er ist universell, ein Klassiker, </w:t>
      </w:r>
      <w:proofErr w:type="spellStart"/>
      <w:r>
        <w:t>unisex</w:t>
      </w:r>
      <w:proofErr w:type="spellEnd"/>
      <w:r>
        <w:t xml:space="preserve">“. Aber ist so viel Ähnlichkeit rechtlich überhaupt erlaubt? „Bei den Karma Classics haben wir darauf geachtet, auf die beim Original geschützten Merkmale zu verzichten, zum Beispiel auf den Stern oder das Sohlenprofil“, erklärt Hoffmann. Rechtlich dürfte er damit auf der sicheren Seite sein. Bislang gab es jedenfalls keine Probleme. Eine weitere Parallele zu den großen Unternehmen: professionelle Werbung. Mehr als zweieinhalb Jahre dauerte die Produktion des aktuellen Werbespots. Ein </w:t>
      </w:r>
      <w:proofErr w:type="spellStart"/>
      <w:r>
        <w:t>Parkoursportler</w:t>
      </w:r>
      <w:proofErr w:type="spellEnd"/>
      <w:r>
        <w:t xml:space="preserve"> läuft durch Berlin, überwindet Hindernisse, die sich ihm in den Weg stellen, über den Potsdamer Platz, über Brücken und Beton. Alles, was seine Schuhe berühren, verwandelt sich in eine blühende Landschaft. „Es geht darum, in einer urbanen Umgebung Impulse zu setzen, das Bewusstsein zu schärfen“, sagt Regisseur Christian Fischer. Viele Spezialeffekte, imposante Bilder – der Clip könnte auch von einer großen Sportartikelfirma kommen. So ein Video kostet viel Geld; eine Produktionsfirma schätzt den Wert des einminütigen Spots auf 180 000 Euro. Gezahlt haben Hoffmann und seine Mitstreiter aber keinen Cent. Alle Beteiligten arbeiteten ehrenamtlich – „</w:t>
      </w:r>
      <w:proofErr w:type="spellStart"/>
      <w:r>
        <w:t>Crowd</w:t>
      </w:r>
      <w:proofErr w:type="spellEnd"/>
      <w:r>
        <w:t xml:space="preserve"> Love“ eben.</w:t>
      </w:r>
    </w:p>
    <w:p w14:paraId="7DBAE463" w14:textId="77777777" w:rsidR="00EE4139" w:rsidRPr="002E72E7" w:rsidRDefault="00EE4139" w:rsidP="00EE4139">
      <w:pPr>
        <w:shd w:val="clear" w:color="auto" w:fill="FFFFFF"/>
        <w:spacing w:after="0" w:line="240" w:lineRule="auto"/>
        <w:textAlignment w:val="baseline"/>
        <w:outlineLvl w:val="1"/>
        <w:rPr>
          <w:lang w:val="en-GB"/>
        </w:rPr>
      </w:pPr>
      <w:r w:rsidRPr="002E72E7">
        <w:rPr>
          <w:lang w:val="en-GB"/>
        </w:rPr>
        <w:lastRenderedPageBreak/>
        <w:t>5</w:t>
      </w:r>
      <w:r>
        <w:rPr>
          <w:lang w:val="en-GB"/>
        </w:rPr>
        <w:t>04</w:t>
      </w:r>
      <w:r w:rsidRPr="002E72E7">
        <w:rPr>
          <w:lang w:val="en-GB"/>
        </w:rPr>
        <w:t xml:space="preserve"> </w:t>
      </w:r>
      <w:proofErr w:type="spellStart"/>
      <w:r w:rsidRPr="002E72E7">
        <w:rPr>
          <w:lang w:val="en-GB"/>
        </w:rPr>
        <w:t>Wörter</w:t>
      </w:r>
      <w:proofErr w:type="spellEnd"/>
    </w:p>
    <w:p w14:paraId="05D8B842" w14:textId="77777777" w:rsidR="00EE4139" w:rsidRPr="002E72E7" w:rsidRDefault="00EE4139" w:rsidP="00EE4139">
      <w:pPr>
        <w:rPr>
          <w:lang w:val="en-GB"/>
        </w:rPr>
      </w:pPr>
    </w:p>
    <w:p w14:paraId="66216D0D" w14:textId="77777777" w:rsidR="00EE4139" w:rsidRPr="002E72E7" w:rsidRDefault="00EE4139" w:rsidP="00EE4139">
      <w:pPr>
        <w:rPr>
          <w:rFonts w:ascii="Arial" w:eastAsiaTheme="majorEastAsia" w:hAnsi="Arial" w:cs="Arial"/>
          <w:b/>
          <w:bCs/>
          <w:color w:val="000000"/>
          <w:sz w:val="28"/>
          <w:szCs w:val="28"/>
          <w:lang w:val="en-GB"/>
        </w:rPr>
      </w:pPr>
      <w:r w:rsidRPr="002E72E7">
        <w:rPr>
          <w:rFonts w:ascii="Arial" w:eastAsiaTheme="majorEastAsia" w:hAnsi="Arial" w:cs="Arial"/>
          <w:b/>
          <w:bCs/>
          <w:color w:val="000000"/>
          <w:sz w:val="28"/>
          <w:szCs w:val="28"/>
          <w:lang w:val="en-GB"/>
        </w:rPr>
        <w:t xml:space="preserve">task: </w:t>
      </w:r>
    </w:p>
    <w:p w14:paraId="2B618AF4" w14:textId="77777777" w:rsidR="00EE4139" w:rsidRDefault="00EE4139" w:rsidP="00EE4139">
      <w:pPr>
        <w:rPr>
          <w:b/>
          <w:bCs/>
          <w:lang w:val="en-GB"/>
        </w:rPr>
      </w:pPr>
      <w:r w:rsidRPr="00BB0764">
        <w:rPr>
          <w:b/>
          <w:bCs/>
          <w:lang w:val="en-GB"/>
        </w:rPr>
        <w:t xml:space="preserve">The website www.sustainabilityistrendy.com presents international products and services, which are both sustainable and trendy. As an intern at Sustainability Is Trendy, you are expected to make suggestions as to which German start-ups should be presented on their website. You have come across the article below. </w:t>
      </w:r>
    </w:p>
    <w:p w14:paraId="581C7673" w14:textId="77777777" w:rsidR="00EE4139" w:rsidRPr="00BB0764" w:rsidRDefault="00EE4139" w:rsidP="00EE4139">
      <w:pPr>
        <w:rPr>
          <w:b/>
          <w:bCs/>
          <w:lang w:val="en-GB"/>
        </w:rPr>
      </w:pPr>
      <w:r w:rsidRPr="00BB0764">
        <w:rPr>
          <w:b/>
          <w:bCs/>
          <w:lang w:val="en-GB"/>
        </w:rPr>
        <w:t>Write an email to the editor-in-chief, in which you present Karma Classics.</w:t>
      </w:r>
    </w:p>
    <w:p w14:paraId="56F90260" w14:textId="77777777" w:rsidR="00EE4139" w:rsidRDefault="00EE4139" w:rsidP="00EE4139">
      <w:pPr>
        <w:rPr>
          <w:rFonts w:ascii="Arial" w:eastAsiaTheme="majorEastAsia" w:hAnsi="Arial" w:cs="Arial"/>
          <w:b/>
          <w:bCs/>
          <w:color w:val="000000"/>
          <w:sz w:val="28"/>
          <w:szCs w:val="28"/>
          <w:lang w:val="en-GB"/>
        </w:rPr>
      </w:pPr>
    </w:p>
    <w:p w14:paraId="29DD0C98" w14:textId="77777777" w:rsidR="00EE4139" w:rsidRPr="002E72E7" w:rsidRDefault="00EE4139" w:rsidP="00EE4139">
      <w:pPr>
        <w:rPr>
          <w:rFonts w:ascii="Arial" w:eastAsiaTheme="majorEastAsia" w:hAnsi="Arial" w:cs="Arial"/>
          <w:b/>
          <w:bCs/>
          <w:color w:val="000000"/>
          <w:sz w:val="28"/>
          <w:szCs w:val="28"/>
          <w:lang w:val="en-GB"/>
        </w:rPr>
      </w:pPr>
      <w:r w:rsidRPr="002E72E7">
        <w:rPr>
          <w:rFonts w:ascii="Arial" w:eastAsiaTheme="majorEastAsia" w:hAnsi="Arial" w:cs="Arial"/>
          <w:b/>
          <w:bCs/>
          <w:color w:val="000000"/>
          <w:sz w:val="28"/>
          <w:szCs w:val="28"/>
          <w:lang w:val="en-GB"/>
        </w:rPr>
        <w:t>vocabulary:</w:t>
      </w:r>
    </w:p>
    <w:p w14:paraId="2038F664" w14:textId="77777777" w:rsidR="00EE4139" w:rsidRPr="002E72E7" w:rsidRDefault="00EE4139" w:rsidP="00EE4139">
      <w:pPr>
        <w:shd w:val="clear" w:color="auto" w:fill="FFFFFF"/>
        <w:spacing w:after="255" w:line="240" w:lineRule="auto"/>
        <w:textAlignment w:val="baseline"/>
        <w:rPr>
          <w:rFonts w:ascii="Arial" w:eastAsia="Times New Roman" w:hAnsi="Arial" w:cs="Arial"/>
          <w:b/>
          <w:bCs/>
          <w:color w:val="333333"/>
          <w:sz w:val="24"/>
          <w:szCs w:val="24"/>
          <w:lang w:val="en-GB" w:eastAsia="de-DE"/>
        </w:rPr>
      </w:pPr>
    </w:p>
    <w:p w14:paraId="445125A2" w14:textId="77777777" w:rsidR="00EE4139" w:rsidRDefault="00EE4139" w:rsidP="00EE4139">
      <w:pPr>
        <w:rPr>
          <w:lang w:val="en"/>
        </w:rPr>
      </w:pPr>
      <w:r>
        <w:rPr>
          <w:lang w:val="en"/>
        </w:rPr>
        <w:t xml:space="preserve">sustainable – </w:t>
      </w:r>
      <w:proofErr w:type="spellStart"/>
      <w:r>
        <w:rPr>
          <w:lang w:val="en"/>
        </w:rPr>
        <w:t>nachhaltig</w:t>
      </w:r>
      <w:proofErr w:type="spellEnd"/>
      <w:r>
        <w:rPr>
          <w:lang w:val="en"/>
        </w:rPr>
        <w:t xml:space="preserve"> </w:t>
      </w:r>
    </w:p>
    <w:p w14:paraId="781D8061" w14:textId="77777777" w:rsidR="00EE4139" w:rsidRDefault="00EE4139" w:rsidP="00EE4139">
      <w:pPr>
        <w:rPr>
          <w:lang w:val="en"/>
        </w:rPr>
      </w:pPr>
      <w:r>
        <w:rPr>
          <w:lang w:val="en"/>
        </w:rPr>
        <w:t xml:space="preserve">to be </w:t>
      </w:r>
      <w:proofErr w:type="gramStart"/>
      <w:r>
        <w:rPr>
          <w:lang w:val="en"/>
        </w:rPr>
        <w:t>limited  -</w:t>
      </w:r>
      <w:proofErr w:type="gramEnd"/>
      <w:r>
        <w:rPr>
          <w:lang w:val="en"/>
        </w:rPr>
        <w:t xml:space="preserve"> </w:t>
      </w:r>
      <w:proofErr w:type="spellStart"/>
      <w:r>
        <w:rPr>
          <w:lang w:val="en"/>
        </w:rPr>
        <w:t>begrenzt</w:t>
      </w:r>
      <w:proofErr w:type="spellEnd"/>
      <w:r>
        <w:rPr>
          <w:lang w:val="en"/>
        </w:rPr>
        <w:t xml:space="preserve"> sein auf </w:t>
      </w:r>
    </w:p>
    <w:p w14:paraId="1ED302D9" w14:textId="77777777" w:rsidR="00EE4139" w:rsidRDefault="00EE4139" w:rsidP="00EE4139">
      <w:proofErr w:type="gramStart"/>
      <w:r w:rsidRPr="000A16CD">
        <w:t>Crowdfunding  --</w:t>
      </w:r>
      <w:proofErr w:type="gramEnd"/>
      <w:r w:rsidRPr="000A16CD">
        <w:t xml:space="preserve"> Gruppenfinanzierung durch Sammlung von Anteil</w:t>
      </w:r>
      <w:r>
        <w:t>en</w:t>
      </w:r>
    </w:p>
    <w:p w14:paraId="2021112E" w14:textId="77777777" w:rsidR="00EE4139" w:rsidRPr="00AF389A" w:rsidRDefault="00EE4139" w:rsidP="00EE4139">
      <w:r w:rsidRPr="00AF389A">
        <w:t xml:space="preserve">fair </w:t>
      </w:r>
      <w:proofErr w:type="spellStart"/>
      <w:proofErr w:type="gramStart"/>
      <w:r w:rsidRPr="00AF389A">
        <w:t>production</w:t>
      </w:r>
      <w:proofErr w:type="spellEnd"/>
      <w:r w:rsidRPr="00AF389A">
        <w:t xml:space="preserve">  -</w:t>
      </w:r>
      <w:proofErr w:type="gramEnd"/>
      <w:r w:rsidRPr="00AF389A">
        <w:t xml:space="preserve"> faire Herstellung</w:t>
      </w:r>
    </w:p>
    <w:p w14:paraId="2F9CDD17" w14:textId="77777777" w:rsidR="00EE4139" w:rsidRPr="00AF389A" w:rsidRDefault="00EE4139" w:rsidP="00EE4139">
      <w:proofErr w:type="spellStart"/>
      <w:r w:rsidRPr="00AF389A">
        <w:t>reminiscent</w:t>
      </w:r>
      <w:proofErr w:type="spellEnd"/>
      <w:r w:rsidRPr="00AF389A">
        <w:t xml:space="preserve"> – übereinstimmend</w:t>
      </w:r>
    </w:p>
    <w:p w14:paraId="2FDA8ADB" w14:textId="77777777" w:rsidR="00EE4139" w:rsidRPr="000A16CD" w:rsidRDefault="00EE4139" w:rsidP="00EE4139">
      <w:proofErr w:type="spellStart"/>
      <w:r w:rsidRPr="000A16CD">
        <w:t>the</w:t>
      </w:r>
      <w:proofErr w:type="spellEnd"/>
      <w:r w:rsidRPr="000A16CD">
        <w:t xml:space="preserve"> </w:t>
      </w:r>
      <w:proofErr w:type="spellStart"/>
      <w:r w:rsidRPr="000A16CD">
        <w:t>sole</w:t>
      </w:r>
      <w:proofErr w:type="spellEnd"/>
      <w:r w:rsidRPr="000A16CD">
        <w:t xml:space="preserve"> </w:t>
      </w:r>
      <w:proofErr w:type="spellStart"/>
      <w:r w:rsidRPr="000A16CD">
        <w:t>profile</w:t>
      </w:r>
      <w:proofErr w:type="spellEnd"/>
      <w:r w:rsidRPr="000A16CD">
        <w:t xml:space="preserve"> – Profil der Sohle </w:t>
      </w:r>
    </w:p>
    <w:p w14:paraId="6E0DC2AE" w14:textId="77777777" w:rsidR="00EE4139" w:rsidRPr="00AF389A" w:rsidRDefault="00EE4139" w:rsidP="00EE4139">
      <w:proofErr w:type="spellStart"/>
      <w:r w:rsidRPr="00AF389A">
        <w:t>obstacles</w:t>
      </w:r>
      <w:proofErr w:type="spellEnd"/>
      <w:r w:rsidRPr="00AF389A">
        <w:t xml:space="preserve"> – Hindernisse </w:t>
      </w:r>
    </w:p>
    <w:p w14:paraId="20F28639" w14:textId="77777777" w:rsidR="00EE4139" w:rsidRPr="00AF389A" w:rsidRDefault="00EE4139" w:rsidP="00EE4139">
      <w:proofErr w:type="spellStart"/>
      <w:proofErr w:type="gramStart"/>
      <w:r w:rsidRPr="00AF389A">
        <w:t>blossoming</w:t>
      </w:r>
      <w:proofErr w:type="spellEnd"/>
      <w:r w:rsidRPr="00AF389A">
        <w:t xml:space="preserve">  -</w:t>
      </w:r>
      <w:proofErr w:type="gramEnd"/>
      <w:r w:rsidRPr="00AF389A">
        <w:t xml:space="preserve"> blühend </w:t>
      </w:r>
    </w:p>
    <w:p w14:paraId="1313F9AC" w14:textId="77777777" w:rsidR="00EE4139" w:rsidRPr="00AF389A" w:rsidRDefault="00EE4139" w:rsidP="00EE4139">
      <w:r w:rsidRPr="00AF389A">
        <w:t xml:space="preserve">urban </w:t>
      </w:r>
      <w:proofErr w:type="spellStart"/>
      <w:r w:rsidRPr="00AF389A">
        <w:t>environment</w:t>
      </w:r>
      <w:proofErr w:type="spellEnd"/>
      <w:r w:rsidRPr="00AF389A">
        <w:t xml:space="preserve"> – Urbanes Umfeld</w:t>
      </w:r>
    </w:p>
    <w:p w14:paraId="005E0179" w14:textId="77777777" w:rsidR="00EE4139" w:rsidRPr="00AF389A" w:rsidRDefault="00EE4139" w:rsidP="00EE4139">
      <w:proofErr w:type="spellStart"/>
      <w:r w:rsidRPr="00AF389A">
        <w:t>awareness</w:t>
      </w:r>
      <w:proofErr w:type="spellEnd"/>
      <w:r w:rsidRPr="00AF389A">
        <w:t xml:space="preserve"> – Bewusstsein </w:t>
      </w:r>
    </w:p>
    <w:p w14:paraId="316B2519" w14:textId="77777777" w:rsidR="00EE4139" w:rsidRDefault="00EE4139" w:rsidP="00EE4139">
      <w:pPr>
        <w:shd w:val="clear" w:color="auto" w:fill="FFFFFF"/>
        <w:spacing w:after="255" w:line="240" w:lineRule="auto"/>
        <w:textAlignment w:val="baseline"/>
        <w:rPr>
          <w:rFonts w:ascii="Arial" w:eastAsia="Times New Roman" w:hAnsi="Arial" w:cs="Arial"/>
          <w:b/>
          <w:bCs/>
          <w:color w:val="333333"/>
          <w:sz w:val="24"/>
          <w:szCs w:val="24"/>
          <w:lang w:eastAsia="de-DE"/>
        </w:rPr>
      </w:pPr>
    </w:p>
    <w:p w14:paraId="767AF504" w14:textId="77777777" w:rsidR="00EE4139" w:rsidRPr="002E72E7" w:rsidRDefault="00EE4139" w:rsidP="00EE4139">
      <w:pPr>
        <w:shd w:val="clear" w:color="auto" w:fill="FFFFFF"/>
        <w:spacing w:after="0" w:line="240" w:lineRule="auto"/>
        <w:textAlignment w:val="baseline"/>
        <w:outlineLvl w:val="1"/>
        <w:rPr>
          <w:rFonts w:ascii="Arial" w:eastAsia="Times New Roman" w:hAnsi="Arial" w:cs="Arial"/>
          <w:b/>
          <w:bCs/>
          <w:color w:val="333333"/>
          <w:sz w:val="24"/>
          <w:szCs w:val="24"/>
          <w:lang w:val="en-GB" w:eastAsia="de-DE"/>
        </w:rPr>
      </w:pPr>
      <w:proofErr w:type="spellStart"/>
      <w:r w:rsidRPr="002E72E7">
        <w:rPr>
          <w:lang w:val="en-GB"/>
        </w:rPr>
        <w:t>Hilfsmittel</w:t>
      </w:r>
      <w:proofErr w:type="spellEnd"/>
      <w:r w:rsidRPr="002E72E7">
        <w:rPr>
          <w:lang w:val="en-GB"/>
        </w:rPr>
        <w:t xml:space="preserve"> </w:t>
      </w:r>
      <w:proofErr w:type="spellStart"/>
      <w:r w:rsidRPr="002E72E7">
        <w:rPr>
          <w:lang w:val="en-GB"/>
        </w:rPr>
        <w:t>zweisprachiges</w:t>
      </w:r>
      <w:proofErr w:type="spellEnd"/>
      <w:r w:rsidRPr="002E72E7">
        <w:rPr>
          <w:lang w:val="en-GB"/>
        </w:rPr>
        <w:t xml:space="preserve"> </w:t>
      </w:r>
      <w:proofErr w:type="spellStart"/>
      <w:r w:rsidRPr="002E72E7">
        <w:rPr>
          <w:lang w:val="en-GB"/>
        </w:rPr>
        <w:t>Wörterbuch</w:t>
      </w:r>
      <w:proofErr w:type="spellEnd"/>
      <w:r w:rsidRPr="002E72E7">
        <w:rPr>
          <w:lang w:val="en-GB"/>
        </w:rPr>
        <w:t xml:space="preserve"> </w:t>
      </w:r>
    </w:p>
    <w:p w14:paraId="661686DF" w14:textId="77777777" w:rsidR="00EE4139" w:rsidRPr="002E72E7" w:rsidRDefault="00EE4139" w:rsidP="00EE4139">
      <w:pPr>
        <w:shd w:val="clear" w:color="auto" w:fill="FFFFFF"/>
        <w:spacing w:after="0" w:line="160" w:lineRule="exact"/>
        <w:textAlignment w:val="baseline"/>
        <w:rPr>
          <w:rFonts w:ascii="Roboto" w:hAnsi="Roboto"/>
          <w:color w:val="333333"/>
          <w:sz w:val="20"/>
          <w:szCs w:val="20"/>
          <w:shd w:val="clear" w:color="auto" w:fill="FFFFFF"/>
          <w:lang w:val="en-GB"/>
        </w:rPr>
      </w:pPr>
    </w:p>
    <w:p w14:paraId="094112EC" w14:textId="77777777" w:rsidR="00EE4139" w:rsidRPr="00CB4375" w:rsidRDefault="00EE4139" w:rsidP="00EE4139">
      <w:pPr>
        <w:rPr>
          <w:lang w:val="en-GB"/>
        </w:rPr>
      </w:pPr>
      <w:r w:rsidRPr="00CB4375">
        <w:rPr>
          <w:rFonts w:ascii="Arial" w:hAnsi="Arial" w:cs="Arial"/>
          <w:sz w:val="23"/>
          <w:szCs w:val="23"/>
          <w:lang w:val="en-GB"/>
        </w:rPr>
        <w:t>Good luck and please, count your words!</w:t>
      </w:r>
    </w:p>
    <w:p w14:paraId="207FAF85" w14:textId="77777777" w:rsidR="00EE4139" w:rsidRPr="009D273B" w:rsidRDefault="00EE4139" w:rsidP="00EE4139">
      <w:pPr>
        <w:shd w:val="clear" w:color="auto" w:fill="FFFFFF"/>
        <w:spacing w:after="0" w:line="160" w:lineRule="exact"/>
        <w:textAlignment w:val="baseline"/>
        <w:rPr>
          <w:rFonts w:ascii="Arial" w:eastAsia="Times New Roman" w:hAnsi="Arial" w:cs="Arial"/>
          <w:color w:val="333333"/>
          <w:sz w:val="20"/>
          <w:szCs w:val="20"/>
          <w:lang w:val="en-GB" w:eastAsia="de-DE"/>
        </w:rPr>
      </w:pPr>
    </w:p>
    <w:p w14:paraId="092E323E" w14:textId="77777777" w:rsidR="00EE4139" w:rsidRPr="00EE4139" w:rsidRDefault="00EE4139">
      <w:pPr>
        <w:rPr>
          <w:lang w:val="en-GB"/>
        </w:rPr>
      </w:pPr>
    </w:p>
    <w:sectPr w:rsidR="00EE4139" w:rsidRPr="00EE41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39"/>
    <w:rsid w:val="00EE4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8B64"/>
  <w15:chartTrackingRefBased/>
  <w15:docId w15:val="{CFCA05DD-DA1E-43EC-9554-27736342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139"/>
  </w:style>
  <w:style w:type="paragraph" w:styleId="berschrift1">
    <w:name w:val="heading 1"/>
    <w:basedOn w:val="Standard"/>
    <w:next w:val="Standard"/>
    <w:link w:val="berschrift1Zchn"/>
    <w:uiPriority w:val="9"/>
    <w:qFormat/>
    <w:rsid w:val="00EE4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41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3931</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2020-12-16T17:58:00Z</dcterms:created>
  <dcterms:modified xsi:type="dcterms:W3CDTF">2020-12-16T18:01:00Z</dcterms:modified>
</cp:coreProperties>
</file>